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12"/>
      </w:tblGrid>
      <w:tr w:rsidR="00F12198" w:rsidRPr="00365233" w:rsidTr="00DA72CD">
        <w:trPr>
          <w:trHeight w:val="915"/>
        </w:trPr>
        <w:tc>
          <w:tcPr>
            <w:tcW w:w="9312" w:type="dxa"/>
          </w:tcPr>
          <w:tbl>
            <w:tblPr>
              <w:tblpPr w:leftFromText="180" w:rightFromText="180" w:horzAnchor="margin" w:tblpY="-906"/>
              <w:tblOverlap w:val="never"/>
              <w:tblW w:w="0" w:type="auto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017"/>
            </w:tblGrid>
            <w:tr w:rsidR="00F12198" w:rsidRPr="00365233" w:rsidTr="00DA72CD">
              <w:trPr>
                <w:trHeight w:val="871"/>
              </w:trPr>
              <w:tc>
                <w:tcPr>
                  <w:tcW w:w="9017" w:type="dxa"/>
                </w:tcPr>
                <w:p w:rsidR="00F12198" w:rsidRPr="00365233" w:rsidRDefault="00F12198" w:rsidP="00DA72C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365233">
                    <w:rPr>
                      <w:rFonts w:ascii="Times New Roman" w:hAnsi="Times New Roman"/>
                      <w:sz w:val="18"/>
                      <w:szCs w:val="24"/>
                    </w:rPr>
                    <w:object w:dxaOrig="901" w:dyaOrig="9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4.25pt;height:44.25pt" o:ole="" fillcolor="window">
                        <v:imagedata r:id="rId5" o:title=""/>
                      </v:shape>
                      <o:OLEObject Type="Embed" ProgID="Word.Picture.8" ShapeID="_x0000_i1025" DrawAspect="Content" ObjectID="_1753266183" r:id="rId6"/>
                    </w:object>
                  </w:r>
                </w:p>
              </w:tc>
            </w:tr>
          </w:tbl>
          <w:p w:rsidR="00F12198" w:rsidRPr="00365233" w:rsidRDefault="00F12198" w:rsidP="00DA72CD">
            <w:pPr>
              <w:rPr>
                <w:rFonts w:ascii="Times New Roman" w:hAnsi="Times New Roman"/>
              </w:rPr>
            </w:pPr>
          </w:p>
        </w:tc>
      </w:tr>
    </w:tbl>
    <w:p w:rsidR="00F12198" w:rsidRPr="00990F06" w:rsidRDefault="00F12198" w:rsidP="00F12198">
      <w:pPr>
        <w:spacing w:after="0"/>
        <w:jc w:val="center"/>
        <w:rPr>
          <w:rFonts w:ascii="Times New Roman" w:hAnsi="Times New Roman"/>
          <w:sz w:val="32"/>
        </w:rPr>
      </w:pPr>
      <w:r w:rsidRPr="00990F06">
        <w:rPr>
          <w:rFonts w:ascii="Times New Roman" w:hAnsi="Times New Roman"/>
          <w:sz w:val="32"/>
        </w:rPr>
        <w:t xml:space="preserve">АДМИНИСТРАЦИЯ </w:t>
      </w:r>
    </w:p>
    <w:p w:rsidR="00F12198" w:rsidRPr="00990F06" w:rsidRDefault="00F12198" w:rsidP="00F12198">
      <w:pPr>
        <w:spacing w:after="0"/>
        <w:jc w:val="center"/>
        <w:rPr>
          <w:rFonts w:ascii="Times New Roman" w:hAnsi="Times New Roman"/>
          <w:sz w:val="32"/>
        </w:rPr>
      </w:pPr>
      <w:r w:rsidRPr="00990F06">
        <w:rPr>
          <w:rFonts w:ascii="Times New Roman" w:hAnsi="Times New Roman"/>
          <w:sz w:val="32"/>
        </w:rPr>
        <w:t xml:space="preserve">ВОЗНЕСЕНСКОГО МУНИЦИПАЛЬНОГО </w:t>
      </w:r>
      <w:r>
        <w:rPr>
          <w:rFonts w:ascii="Times New Roman" w:hAnsi="Times New Roman"/>
          <w:sz w:val="32"/>
        </w:rPr>
        <w:t>ОКРУГА</w:t>
      </w:r>
    </w:p>
    <w:p w:rsidR="00F12198" w:rsidRPr="00990F06" w:rsidRDefault="00F12198" w:rsidP="00F12198">
      <w:pPr>
        <w:pStyle w:val="1"/>
        <w:rPr>
          <w:rFonts w:ascii="Times New Roman" w:hAnsi="Times New Roman"/>
          <w:sz w:val="32"/>
        </w:rPr>
      </w:pPr>
      <w:r w:rsidRPr="00990F06">
        <w:rPr>
          <w:rFonts w:ascii="Times New Roman" w:hAnsi="Times New Roman"/>
          <w:sz w:val="32"/>
        </w:rPr>
        <w:t>НИЖЕГОРОДСКОЙ ОБЛАСТИ</w:t>
      </w:r>
    </w:p>
    <w:p w:rsidR="00F12198" w:rsidRPr="00485F1B" w:rsidRDefault="00F12198" w:rsidP="00F1219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12198" w:rsidRPr="00990F06" w:rsidRDefault="00F12198" w:rsidP="00F12198">
      <w:pPr>
        <w:spacing w:after="0"/>
        <w:jc w:val="center"/>
        <w:rPr>
          <w:rFonts w:ascii="Times New Roman" w:hAnsi="Times New Roman"/>
          <w:spacing w:val="100"/>
          <w:sz w:val="36"/>
        </w:rPr>
      </w:pPr>
      <w:r w:rsidRPr="00990F06">
        <w:rPr>
          <w:rFonts w:ascii="Times New Roman" w:hAnsi="Times New Roman"/>
          <w:spacing w:val="100"/>
          <w:sz w:val="36"/>
        </w:rPr>
        <w:t>ПОСТАНОВЛЕНИЕ</w:t>
      </w:r>
    </w:p>
    <w:p w:rsidR="00F12198" w:rsidRPr="00990F06" w:rsidRDefault="00F12198" w:rsidP="00F12198">
      <w:pPr>
        <w:spacing w:after="0"/>
        <w:jc w:val="center"/>
        <w:rPr>
          <w:rFonts w:ascii="Times New Roman" w:hAnsi="Times New Roman"/>
        </w:rPr>
      </w:pPr>
    </w:p>
    <w:p w:rsidR="00F12198" w:rsidRPr="00990F06" w:rsidRDefault="00F12198" w:rsidP="00F121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 августа 2023 года</w:t>
      </w:r>
      <w:r w:rsidRPr="00990F06">
        <w:rPr>
          <w:rFonts w:ascii="Times New Roman" w:hAnsi="Times New Roman"/>
          <w:sz w:val="28"/>
        </w:rPr>
        <w:tab/>
      </w:r>
      <w:r w:rsidRPr="00990F06">
        <w:rPr>
          <w:rFonts w:ascii="Times New Roman" w:hAnsi="Times New Roman"/>
          <w:sz w:val="28"/>
        </w:rPr>
        <w:tab/>
      </w:r>
      <w:r w:rsidRPr="00990F06">
        <w:rPr>
          <w:rFonts w:ascii="Times New Roman" w:hAnsi="Times New Roman"/>
          <w:sz w:val="28"/>
        </w:rPr>
        <w:tab/>
      </w:r>
      <w:r w:rsidRPr="00990F06">
        <w:rPr>
          <w:rFonts w:ascii="Times New Roman" w:hAnsi="Times New Roman"/>
          <w:sz w:val="28"/>
        </w:rPr>
        <w:tab/>
      </w:r>
      <w:r w:rsidRPr="00990F06">
        <w:rPr>
          <w:rFonts w:ascii="Times New Roman" w:hAnsi="Times New Roman"/>
          <w:sz w:val="28"/>
        </w:rPr>
        <w:tab/>
      </w:r>
      <w:r w:rsidRPr="00990F06">
        <w:rPr>
          <w:rFonts w:ascii="Times New Roman" w:hAnsi="Times New Roman"/>
          <w:sz w:val="28"/>
        </w:rPr>
        <w:tab/>
      </w:r>
      <w:r w:rsidRPr="00990F06">
        <w:rPr>
          <w:rFonts w:ascii="Times New Roman" w:hAnsi="Times New Roman"/>
          <w:sz w:val="28"/>
        </w:rPr>
        <w:tab/>
        <w:t xml:space="preserve"> </w:t>
      </w:r>
      <w:r w:rsidR="008516A4">
        <w:rPr>
          <w:rFonts w:ascii="Times New Roman" w:hAnsi="Times New Roman"/>
          <w:sz w:val="28"/>
        </w:rPr>
        <w:t xml:space="preserve">      </w:t>
      </w:r>
      <w:r w:rsidRPr="00990F06">
        <w:rPr>
          <w:rFonts w:ascii="Times New Roman" w:hAnsi="Times New Roman"/>
          <w:sz w:val="28"/>
        </w:rPr>
        <w:t xml:space="preserve">  № </w:t>
      </w:r>
      <w:r w:rsidR="008516A4">
        <w:rPr>
          <w:rFonts w:ascii="Times New Roman" w:hAnsi="Times New Roman"/>
          <w:sz w:val="28"/>
        </w:rPr>
        <w:t>1165</w:t>
      </w:r>
    </w:p>
    <w:p w:rsidR="00F12198" w:rsidRPr="00990F06" w:rsidRDefault="00F12198" w:rsidP="00F12198">
      <w:pPr>
        <w:pStyle w:val="ConsPlusTitle"/>
        <w:jc w:val="center"/>
        <w:rPr>
          <w:rFonts w:ascii="Times New Roman" w:hAnsi="Times New Roman" w:cs="Times New Roman"/>
        </w:rPr>
      </w:pPr>
    </w:p>
    <w:p w:rsidR="00F12198" w:rsidRPr="006A6559" w:rsidRDefault="00F12198" w:rsidP="00F121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6559">
        <w:rPr>
          <w:rFonts w:ascii="Times New Roman" w:hAnsi="Times New Roman"/>
          <w:b/>
          <w:sz w:val="28"/>
          <w:szCs w:val="28"/>
        </w:rPr>
        <w:t xml:space="preserve">О выделении специально   оборудованных мест  для размещения  </w:t>
      </w:r>
    </w:p>
    <w:p w:rsidR="00F12198" w:rsidRPr="006A6559" w:rsidRDefault="00F12198" w:rsidP="00F12198">
      <w:pPr>
        <w:spacing w:after="0"/>
        <w:jc w:val="center"/>
        <w:rPr>
          <w:rFonts w:ascii="Times New Roman" w:hAnsi="Times New Roman"/>
          <w:b/>
        </w:rPr>
      </w:pPr>
      <w:r w:rsidRPr="006A6559">
        <w:rPr>
          <w:rFonts w:ascii="Times New Roman" w:hAnsi="Times New Roman"/>
          <w:b/>
          <w:sz w:val="28"/>
          <w:szCs w:val="28"/>
        </w:rPr>
        <w:t xml:space="preserve">        предвыборных  печатных агитационных материалов</w:t>
      </w:r>
    </w:p>
    <w:p w:rsidR="00F12198" w:rsidRPr="00081262" w:rsidRDefault="00F12198" w:rsidP="00F12198">
      <w:pPr>
        <w:spacing w:after="0"/>
      </w:pPr>
    </w:p>
    <w:p w:rsidR="00F12198" w:rsidRPr="0069169D" w:rsidRDefault="00F12198" w:rsidP="00F12198">
      <w:pPr>
        <w:pStyle w:val="1"/>
        <w:shd w:val="clear" w:color="auto" w:fill="FFFFFF"/>
        <w:spacing w:after="144" w:line="242" w:lineRule="atLeast"/>
        <w:jc w:val="both"/>
        <w:rPr>
          <w:rFonts w:ascii="Times New Roman" w:hAnsi="Times New Roman"/>
          <w:color w:val="333333"/>
          <w:szCs w:val="28"/>
        </w:rPr>
      </w:pPr>
      <w:proofErr w:type="gramStart"/>
      <w:r w:rsidRPr="006A6559">
        <w:rPr>
          <w:rFonts w:ascii="Times New Roman" w:hAnsi="Times New Roman"/>
          <w:szCs w:val="28"/>
        </w:rPr>
        <w:t xml:space="preserve">Рассмотрев предложение территориальной избирательной комиссии Вознесенского муниципального </w:t>
      </w:r>
      <w:r>
        <w:rPr>
          <w:rFonts w:ascii="Times New Roman" w:hAnsi="Times New Roman"/>
          <w:szCs w:val="28"/>
        </w:rPr>
        <w:t>округа</w:t>
      </w:r>
      <w:r w:rsidRPr="006A6559">
        <w:rPr>
          <w:rFonts w:ascii="Times New Roman" w:hAnsi="Times New Roman"/>
          <w:szCs w:val="28"/>
        </w:rPr>
        <w:t xml:space="preserve"> Нижегородской области от </w:t>
      </w:r>
      <w:r>
        <w:rPr>
          <w:rFonts w:ascii="Times New Roman" w:hAnsi="Times New Roman"/>
          <w:szCs w:val="28"/>
        </w:rPr>
        <w:t xml:space="preserve">               08 августа 2023 года,</w:t>
      </w:r>
      <w:r w:rsidRPr="006A6559">
        <w:rPr>
          <w:rFonts w:ascii="Times New Roman" w:hAnsi="Times New Roman"/>
          <w:szCs w:val="28"/>
        </w:rPr>
        <w:t xml:space="preserve"> и в соответствии  с пунктом 7  статьи 5</w:t>
      </w:r>
      <w:r>
        <w:rPr>
          <w:rFonts w:ascii="Times New Roman" w:hAnsi="Times New Roman"/>
          <w:szCs w:val="28"/>
        </w:rPr>
        <w:t>4</w:t>
      </w:r>
      <w:r w:rsidRPr="006A6559">
        <w:rPr>
          <w:rFonts w:ascii="Times New Roman" w:hAnsi="Times New Roman"/>
          <w:szCs w:val="28"/>
        </w:rPr>
        <w:t xml:space="preserve"> Федерального Закона  от  1</w:t>
      </w:r>
      <w:r>
        <w:rPr>
          <w:rFonts w:ascii="Times New Roman" w:hAnsi="Times New Roman"/>
          <w:szCs w:val="28"/>
        </w:rPr>
        <w:t>2июня</w:t>
      </w:r>
      <w:r w:rsidRPr="006A6559">
        <w:rPr>
          <w:rFonts w:ascii="Times New Roman" w:hAnsi="Times New Roman"/>
          <w:szCs w:val="28"/>
        </w:rPr>
        <w:t xml:space="preserve"> 200</w:t>
      </w:r>
      <w:r>
        <w:rPr>
          <w:rFonts w:ascii="Times New Roman" w:hAnsi="Times New Roman"/>
          <w:szCs w:val="28"/>
        </w:rPr>
        <w:t>2</w:t>
      </w:r>
      <w:r w:rsidRPr="006A6559">
        <w:rPr>
          <w:rFonts w:ascii="Times New Roman" w:hAnsi="Times New Roman"/>
          <w:szCs w:val="28"/>
        </w:rPr>
        <w:t xml:space="preserve"> года  № </w:t>
      </w:r>
      <w:r>
        <w:rPr>
          <w:rFonts w:ascii="Times New Roman" w:hAnsi="Times New Roman"/>
          <w:szCs w:val="28"/>
        </w:rPr>
        <w:t>67</w:t>
      </w:r>
      <w:r w:rsidRPr="006A6559">
        <w:rPr>
          <w:rFonts w:ascii="Times New Roman" w:hAnsi="Times New Roman"/>
          <w:szCs w:val="28"/>
        </w:rPr>
        <w:t xml:space="preserve"> - ФЗ </w:t>
      </w:r>
      <w:r w:rsidRPr="0069169D">
        <w:rPr>
          <w:rFonts w:ascii="Times New Roman" w:hAnsi="Times New Roman"/>
          <w:szCs w:val="28"/>
        </w:rPr>
        <w:t>«</w:t>
      </w:r>
      <w:r w:rsidRPr="0069169D">
        <w:rPr>
          <w:rFonts w:ascii="Times New Roman" w:hAnsi="Times New Roman"/>
          <w:color w:val="333333"/>
          <w:szCs w:val="28"/>
        </w:rPr>
        <w:t>Об основных гарантиях избирательных прав и права на участие в референдум</w:t>
      </w:r>
      <w:r>
        <w:rPr>
          <w:rFonts w:ascii="Times New Roman" w:hAnsi="Times New Roman"/>
          <w:color w:val="333333"/>
          <w:szCs w:val="28"/>
        </w:rPr>
        <w:t xml:space="preserve">е граждан Российской Федерации", </w:t>
      </w:r>
      <w:r w:rsidR="00865428">
        <w:rPr>
          <w:rFonts w:ascii="Times New Roman" w:hAnsi="Times New Roman"/>
          <w:color w:val="333333"/>
          <w:szCs w:val="28"/>
        </w:rPr>
        <w:t xml:space="preserve">п.6 ст. 53 </w:t>
      </w:r>
      <w:r>
        <w:rPr>
          <w:rFonts w:ascii="Times New Roman" w:hAnsi="Times New Roman"/>
          <w:color w:val="333333"/>
          <w:szCs w:val="28"/>
        </w:rPr>
        <w:t>Закон</w:t>
      </w:r>
      <w:r w:rsidR="00865428">
        <w:rPr>
          <w:rFonts w:ascii="Times New Roman" w:hAnsi="Times New Roman"/>
          <w:color w:val="333333"/>
          <w:szCs w:val="28"/>
        </w:rPr>
        <w:t>а</w:t>
      </w:r>
      <w:r>
        <w:rPr>
          <w:rFonts w:ascii="Times New Roman" w:hAnsi="Times New Roman"/>
          <w:color w:val="333333"/>
          <w:szCs w:val="28"/>
        </w:rPr>
        <w:t xml:space="preserve"> Нижегородской области от 28 июня 2012 года № 70-З «О выборах</w:t>
      </w:r>
      <w:proofErr w:type="gramEnd"/>
      <w:r>
        <w:rPr>
          <w:rFonts w:ascii="Times New Roman" w:hAnsi="Times New Roman"/>
          <w:color w:val="333333"/>
          <w:szCs w:val="28"/>
        </w:rPr>
        <w:t xml:space="preserve"> Губернатора Нижегородской области»,  </w:t>
      </w:r>
      <w:r w:rsidRPr="00EA4290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 xml:space="preserve">7 ст. 50 Закона Нижегородской области </w:t>
      </w:r>
      <w:r w:rsidRPr="00BB47A5">
        <w:rPr>
          <w:rFonts w:ascii="Times New Roman" w:hAnsi="Times New Roman"/>
          <w:szCs w:val="28"/>
        </w:rPr>
        <w:t>от 6 сентября 2007 г. N 108-З "О выборах депутатов представительных органов муниципальных образований в Нижегородской области"</w:t>
      </w:r>
      <w:r>
        <w:rPr>
          <w:rFonts w:ascii="Times New Roman" w:hAnsi="Times New Roman"/>
          <w:szCs w:val="28"/>
        </w:rPr>
        <w:t>,</w:t>
      </w:r>
    </w:p>
    <w:p w:rsidR="00F12198" w:rsidRPr="006A6559" w:rsidRDefault="00F12198" w:rsidP="00F121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6559">
        <w:rPr>
          <w:rFonts w:ascii="Times New Roman" w:hAnsi="Times New Roman"/>
          <w:sz w:val="28"/>
          <w:szCs w:val="28"/>
        </w:rPr>
        <w:t xml:space="preserve">            1.Выделить    на территории  Вознесенского муниципального </w:t>
      </w:r>
      <w:r w:rsidR="00865428">
        <w:rPr>
          <w:rFonts w:ascii="Times New Roman" w:hAnsi="Times New Roman"/>
          <w:sz w:val="28"/>
          <w:szCs w:val="28"/>
        </w:rPr>
        <w:t xml:space="preserve">округа </w:t>
      </w:r>
      <w:r w:rsidRPr="006A6559">
        <w:rPr>
          <w:rFonts w:ascii="Times New Roman" w:hAnsi="Times New Roman"/>
          <w:sz w:val="28"/>
          <w:szCs w:val="28"/>
        </w:rPr>
        <w:t>Нижегородской области  специальные места для размещения   предвыборных печатных  агитационных  материалов согласно приложению.</w:t>
      </w:r>
    </w:p>
    <w:p w:rsidR="00F12198" w:rsidRDefault="00F12198" w:rsidP="00F12198">
      <w:pPr>
        <w:jc w:val="both"/>
        <w:rPr>
          <w:rFonts w:ascii="Times New Roman" w:hAnsi="Times New Roman"/>
          <w:sz w:val="28"/>
          <w:szCs w:val="28"/>
        </w:rPr>
      </w:pPr>
      <w:r w:rsidRPr="006A6559">
        <w:rPr>
          <w:rFonts w:ascii="Times New Roman" w:hAnsi="Times New Roman"/>
          <w:sz w:val="28"/>
          <w:szCs w:val="28"/>
        </w:rPr>
        <w:t xml:space="preserve">           2. Настоящее постановление направить в Территориальную избирательную комиссию Вознесенского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6A6559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F12198" w:rsidRDefault="00F12198" w:rsidP="00F121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r w:rsidR="00865428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/>
          <w:sz w:val="28"/>
          <w:szCs w:val="28"/>
        </w:rPr>
        <w:t>Сюндюкову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2198" w:rsidRDefault="00F12198" w:rsidP="00F12198">
      <w:pPr>
        <w:jc w:val="both"/>
        <w:rPr>
          <w:rFonts w:ascii="Times New Roman" w:hAnsi="Times New Roman"/>
          <w:sz w:val="28"/>
          <w:szCs w:val="28"/>
        </w:rPr>
      </w:pPr>
    </w:p>
    <w:p w:rsidR="00F12198" w:rsidRDefault="00F12198" w:rsidP="00F12198">
      <w:pPr>
        <w:rPr>
          <w:rFonts w:ascii="Times New Roman" w:hAnsi="Times New Roman"/>
          <w:sz w:val="28"/>
          <w:szCs w:val="28"/>
        </w:rPr>
      </w:pPr>
      <w:r w:rsidRPr="006A6559">
        <w:rPr>
          <w:rFonts w:ascii="Times New Roman" w:hAnsi="Times New Roman"/>
          <w:sz w:val="28"/>
          <w:szCs w:val="28"/>
        </w:rPr>
        <w:t xml:space="preserve"> Глава </w:t>
      </w:r>
      <w:r>
        <w:rPr>
          <w:rFonts w:ascii="Times New Roman" w:hAnsi="Times New Roman"/>
          <w:sz w:val="28"/>
          <w:szCs w:val="28"/>
        </w:rPr>
        <w:t xml:space="preserve">местного </w:t>
      </w:r>
    </w:p>
    <w:p w:rsidR="00F12198" w:rsidRPr="006A6559" w:rsidRDefault="00F12198" w:rsidP="00F121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самоуправления </w:t>
      </w:r>
      <w:r w:rsidRPr="006A6559">
        <w:rPr>
          <w:rFonts w:ascii="Times New Roman" w:hAnsi="Times New Roman"/>
          <w:sz w:val="28"/>
          <w:szCs w:val="28"/>
        </w:rPr>
        <w:t xml:space="preserve"> </w:t>
      </w:r>
      <w:r w:rsidR="00865428">
        <w:rPr>
          <w:rFonts w:ascii="Times New Roman" w:hAnsi="Times New Roman"/>
          <w:sz w:val="28"/>
          <w:szCs w:val="28"/>
        </w:rPr>
        <w:t>округа</w:t>
      </w:r>
      <w:r w:rsidRPr="006A655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И.А. Мартынов</w:t>
      </w:r>
    </w:p>
    <w:p w:rsidR="00F12198" w:rsidRPr="00E871B7" w:rsidRDefault="00F12198" w:rsidP="00F12198">
      <w:pPr>
        <w:rPr>
          <w:rFonts w:ascii="Times New Roman" w:hAnsi="Times New Roman"/>
          <w:sz w:val="24"/>
          <w:szCs w:val="24"/>
        </w:rPr>
      </w:pPr>
    </w:p>
    <w:p w:rsidR="00F12198" w:rsidRPr="00E871B7" w:rsidRDefault="00F12198" w:rsidP="00F12198">
      <w:pPr>
        <w:rPr>
          <w:rFonts w:ascii="Times New Roman" w:hAnsi="Times New Roman"/>
          <w:sz w:val="24"/>
          <w:szCs w:val="24"/>
        </w:rPr>
      </w:pPr>
    </w:p>
    <w:p w:rsidR="00F12198" w:rsidRDefault="00F12198" w:rsidP="00F12198">
      <w:pPr>
        <w:rPr>
          <w:rFonts w:ascii="Times New Roman" w:hAnsi="Times New Roman"/>
          <w:sz w:val="24"/>
          <w:szCs w:val="24"/>
        </w:rPr>
      </w:pPr>
    </w:p>
    <w:p w:rsidR="00F12198" w:rsidRDefault="00F12198" w:rsidP="00F1219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1B7">
        <w:rPr>
          <w:rFonts w:ascii="Times New Roman" w:hAnsi="Times New Roman"/>
          <w:sz w:val="24"/>
          <w:szCs w:val="24"/>
        </w:rPr>
        <w:t xml:space="preserve">Приложение </w:t>
      </w:r>
    </w:p>
    <w:p w:rsidR="00F12198" w:rsidRPr="00E871B7" w:rsidRDefault="00F12198" w:rsidP="00F1219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1B7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12198" w:rsidRDefault="00F12198" w:rsidP="00F1219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1B7">
        <w:rPr>
          <w:rFonts w:ascii="Times New Roman" w:hAnsi="Times New Roman"/>
          <w:sz w:val="24"/>
          <w:szCs w:val="24"/>
        </w:rPr>
        <w:t xml:space="preserve">Вознесенского муниципального </w:t>
      </w:r>
      <w:r w:rsidR="00865428">
        <w:rPr>
          <w:rFonts w:ascii="Times New Roman" w:hAnsi="Times New Roman"/>
          <w:sz w:val="24"/>
          <w:szCs w:val="24"/>
        </w:rPr>
        <w:t>округа</w:t>
      </w:r>
    </w:p>
    <w:p w:rsidR="00F12198" w:rsidRDefault="00F12198" w:rsidP="00F1219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Нижегородской области </w:t>
      </w:r>
    </w:p>
    <w:p w:rsidR="00F12198" w:rsidRPr="00E871B7" w:rsidRDefault="00F12198" w:rsidP="00F1219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1B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</w:t>
      </w:r>
      <w:r w:rsidR="0086542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.08.202</w:t>
      </w:r>
      <w:r w:rsidR="00865428">
        <w:rPr>
          <w:rFonts w:ascii="Times New Roman" w:hAnsi="Times New Roman"/>
          <w:sz w:val="24"/>
          <w:szCs w:val="24"/>
        </w:rPr>
        <w:t>3</w:t>
      </w:r>
      <w:r w:rsidRPr="00E871B7">
        <w:rPr>
          <w:rFonts w:ascii="Times New Roman" w:hAnsi="Times New Roman"/>
          <w:sz w:val="24"/>
          <w:szCs w:val="24"/>
        </w:rPr>
        <w:t xml:space="preserve"> №</w:t>
      </w:r>
      <w:r w:rsidR="00865428">
        <w:rPr>
          <w:rFonts w:ascii="Times New Roman" w:hAnsi="Times New Roman"/>
          <w:sz w:val="24"/>
          <w:szCs w:val="24"/>
        </w:rPr>
        <w:t xml:space="preserve"> </w:t>
      </w:r>
      <w:r w:rsidR="008516A4">
        <w:rPr>
          <w:rFonts w:ascii="Times New Roman" w:hAnsi="Times New Roman"/>
          <w:sz w:val="24"/>
          <w:szCs w:val="24"/>
        </w:rPr>
        <w:t>1165</w:t>
      </w:r>
      <w:bookmarkStart w:id="0" w:name="_GoBack"/>
      <w:bookmarkEnd w:id="0"/>
    </w:p>
    <w:p w:rsidR="00F12198" w:rsidRDefault="00F12198" w:rsidP="00F121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2198" w:rsidRPr="00E871B7" w:rsidRDefault="00F12198" w:rsidP="00F121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E871B7">
        <w:rPr>
          <w:rFonts w:ascii="Times New Roman" w:hAnsi="Times New Roman"/>
          <w:b/>
          <w:sz w:val="24"/>
          <w:szCs w:val="24"/>
        </w:rPr>
        <w:t>пециальные места</w:t>
      </w:r>
    </w:p>
    <w:p w:rsidR="00F12198" w:rsidRDefault="00F12198" w:rsidP="00F121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1B7">
        <w:rPr>
          <w:rFonts w:ascii="Times New Roman" w:hAnsi="Times New Roman"/>
          <w:b/>
          <w:sz w:val="24"/>
          <w:szCs w:val="24"/>
        </w:rPr>
        <w:t>для размещения   предвыборных печатных  агитационных  материалов</w:t>
      </w:r>
    </w:p>
    <w:p w:rsidR="00F12198" w:rsidRPr="003875C8" w:rsidRDefault="00F12198" w:rsidP="00F121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34"/>
        <w:gridCol w:w="3034"/>
        <w:gridCol w:w="1800"/>
        <w:gridCol w:w="1440"/>
      </w:tblGrid>
      <w:tr w:rsidR="00F12198" w:rsidRPr="00365233" w:rsidTr="00DA72CD"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№ УИК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12198" w:rsidRPr="00365233" w:rsidTr="00DA72CD">
        <w:tc>
          <w:tcPr>
            <w:tcW w:w="720" w:type="dxa"/>
          </w:tcPr>
          <w:p w:rsidR="00F12198" w:rsidRPr="00995C9E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5C9E">
              <w:rPr>
                <w:rFonts w:ascii="Times New Roman" w:hAnsi="Times New Roman"/>
                <w:sz w:val="24"/>
                <w:szCs w:val="24"/>
              </w:rPr>
              <w:t>545</w:t>
            </w:r>
          </w:p>
          <w:p w:rsidR="00F12198" w:rsidRPr="00995C9E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5C9E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2834" w:type="dxa"/>
          </w:tcPr>
          <w:p w:rsidR="00F12198" w:rsidRPr="00995C9E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5C9E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995C9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95C9E">
              <w:rPr>
                <w:rFonts w:ascii="Times New Roman" w:hAnsi="Times New Roman"/>
                <w:sz w:val="24"/>
                <w:szCs w:val="24"/>
              </w:rPr>
              <w:t>Жилкомсервис</w:t>
            </w:r>
            <w:proofErr w:type="spellEnd"/>
            <w:r w:rsidRPr="00995C9E">
              <w:rPr>
                <w:rFonts w:ascii="Times New Roman" w:hAnsi="Times New Roman"/>
                <w:sz w:val="24"/>
                <w:szCs w:val="24"/>
              </w:rPr>
              <w:t xml:space="preserve">»                       </w:t>
            </w:r>
            <w:proofErr w:type="gramStart"/>
            <w:r w:rsidRPr="00995C9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95C9E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3034" w:type="dxa"/>
          </w:tcPr>
          <w:p w:rsidR="00F12198" w:rsidRPr="00995C9E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5C9E">
              <w:rPr>
                <w:rFonts w:ascii="Times New Roman" w:hAnsi="Times New Roman"/>
                <w:sz w:val="24"/>
                <w:szCs w:val="24"/>
              </w:rPr>
              <w:t>Нижегородская область, р.п. Вознесенское,                   ул. Восточная,   3 «в»</w:t>
            </w:r>
          </w:p>
        </w:tc>
        <w:tc>
          <w:tcPr>
            <w:tcW w:w="1800" w:type="dxa"/>
          </w:tcPr>
          <w:p w:rsidR="00F12198" w:rsidRPr="00995C9E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5C9E">
              <w:rPr>
                <w:rFonts w:ascii="Times New Roman" w:hAnsi="Times New Roman"/>
                <w:sz w:val="24"/>
                <w:szCs w:val="24"/>
              </w:rPr>
              <w:t>Внутри    здания</w:t>
            </w:r>
          </w:p>
        </w:tc>
        <w:tc>
          <w:tcPr>
            <w:tcW w:w="1440" w:type="dxa"/>
          </w:tcPr>
          <w:p w:rsidR="00F12198" w:rsidRPr="00995C9E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5C9E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546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563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Информационная доска 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р.п. Вознесенское,                  ул. Школьная,   2 «б»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               здания рынка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line="240" w:lineRule="auto"/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547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Киноконцертный зал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( по согласованию)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р.п. 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Вознесенское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,                           ул. Ленина,  1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Внутри   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line="240" w:lineRule="auto"/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548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Магазин   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р.п. Вознесенское,                   ул.  Заречная,  83 а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Внутри   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line="240" w:lineRule="auto"/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4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Фельдшерский пункт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район,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Аламасово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>, ул. Ленина д. 43А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line="240" w:lineRule="auto"/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4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Фельдшерский пункт    (по 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район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Илев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>, ул. Октябрьская  д. 2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8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Фельдшерско-акушерский пункт 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Бахтызино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район,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Бахтызино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>, ул. Советская д. 2А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Доска объявлений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нутри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8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Бахтызинская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СОШ» 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район,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Бахтызино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>, ул. Школьный переулок д. 15а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Доска объявлений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нутри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8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 Вознесенский район, д. Марьино, ул. Ленина д. 24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8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Здание сельского клуба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 Вознесенский район, с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орки, ул. Ленина д. 28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31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Информационная доска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район,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лагодатовка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 , д.15/1 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Около здания 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31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lastRenderedPageBreak/>
              <w:t>551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Информационная доска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район,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укалей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,  д.51 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Около здания  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31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Информационная доска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район,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арнаево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д.48 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Около здания  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19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Сельский клуб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Вознесенский  район,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с. Борки, ул. Ленина, д.28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1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Сельский клуб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 w:rsidRPr="00006B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Вознесенский р-н, </w:t>
            </w:r>
            <w:proofErr w:type="spellStart"/>
            <w:r w:rsidRPr="00006B4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006B41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06B41">
              <w:rPr>
                <w:rFonts w:ascii="Times New Roman" w:hAnsi="Times New Roman"/>
                <w:color w:val="000000"/>
                <w:sz w:val="24"/>
                <w:szCs w:val="24"/>
              </w:rPr>
              <w:t>арьино</w:t>
            </w:r>
            <w:proofErr w:type="spellEnd"/>
            <w:r w:rsidRPr="00006B41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 д.24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1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Доска объявлений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Вознесенский  район,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Бутаково</w:t>
            </w:r>
            <w:proofErr w:type="spellEnd"/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Ленина,  д.89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Около здания 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1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почты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Вознесенский  район,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с. Новоселки, </w:t>
            </w:r>
            <w:proofErr w:type="spellStart"/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ул</w:t>
            </w:r>
            <w:proofErr w:type="spellEnd"/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Советская , д.40</w:t>
            </w:r>
            <w:proofErr w:type="gramStart"/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rPr>
          <w:trHeight w:val="21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Фельдшерский пункт 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</w:t>
            </w: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Вознесенский  район</w:t>
            </w: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,    д. Починки, ул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енина, д.11б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</w:rPr>
              <w:t xml:space="preserve">Магазин </w:t>
            </w:r>
            <w:proofErr w:type="gramStart"/>
            <w:r w:rsidRPr="00006B41">
              <w:rPr>
                <w:rFonts w:ascii="Times New Roman" w:hAnsi="Times New Roman"/>
              </w:rPr>
              <w:t>с</w:t>
            </w:r>
            <w:proofErr w:type="gramEnd"/>
            <w:r w:rsidRPr="00006B41">
              <w:rPr>
                <w:rFonts w:ascii="Times New Roman" w:hAnsi="Times New Roman"/>
              </w:rPr>
              <w:t>. Криуша 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</w:rPr>
              <w:t>Нижегородская область с</w:t>
            </w:r>
            <w:proofErr w:type="gramStart"/>
            <w:r w:rsidRPr="00006B41">
              <w:rPr>
                <w:rFonts w:ascii="Times New Roman" w:hAnsi="Times New Roman"/>
              </w:rPr>
              <w:t>.К</w:t>
            </w:r>
            <w:proofErr w:type="gramEnd"/>
            <w:r w:rsidRPr="00006B41">
              <w:rPr>
                <w:rFonts w:ascii="Times New Roman" w:hAnsi="Times New Roman"/>
              </w:rPr>
              <w:t>риуша ул. Советская д.31 «б»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Фельдшерский пункт 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</w:t>
            </w:r>
            <w:r w:rsidRPr="00006B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Вознесенский  район</w:t>
            </w: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,    д. Починки, ул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енина, д.11б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20" w:type="dxa"/>
          </w:tcPr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</w:p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ИП Акишкина Н.Б.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отызлей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>, д.53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Сельский   ДК 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район,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с. Нарышкино,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ул. Левочкина д. 49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558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Фельдшерский пункт    (по 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район,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Сарминский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Майдан,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онева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, д.2Е 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Информационная доска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Вознесенский район,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олховский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Майдан                   ул. Ленина, д. 90/3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Около здания    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 Фельдшерский пункт  </w:t>
            </w:r>
          </w:p>
          <w:p w:rsidR="00F12198" w:rsidRPr="00006B41" w:rsidRDefault="00F12198" w:rsidP="00DA7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. Линейка </w:t>
            </w:r>
          </w:p>
          <w:p w:rsidR="00F12198" w:rsidRPr="00006B41" w:rsidRDefault="00F12198" w:rsidP="00DA72CD">
            <w:pPr>
              <w:pStyle w:val="a3"/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rPr>
                <w:rFonts w:ascii="Times New Roman" w:hAnsi="Times New Roman"/>
              </w:rPr>
            </w:pPr>
            <w:r w:rsidRPr="00006B41">
              <w:rPr>
                <w:rFonts w:ascii="Times New Roman" w:hAnsi="Times New Roman"/>
              </w:rPr>
              <w:t xml:space="preserve">Нижегородская область </w:t>
            </w:r>
            <w:proofErr w:type="gramStart"/>
            <w:r w:rsidRPr="00006B41">
              <w:rPr>
                <w:rFonts w:ascii="Times New Roman" w:hAnsi="Times New Roman"/>
              </w:rPr>
              <w:t>с</w:t>
            </w:r>
            <w:proofErr w:type="gramEnd"/>
            <w:r w:rsidRPr="00006B41">
              <w:rPr>
                <w:rFonts w:ascii="Times New Roman" w:hAnsi="Times New Roman"/>
              </w:rPr>
              <w:t>. Линейка ул. Советская д.1а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Магазин  </w:t>
            </w: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обл., Вознесенский р-он,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Куриха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Мелькинская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>, д.21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lastRenderedPageBreak/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2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lastRenderedPageBreak/>
              <w:t>560</w:t>
            </w:r>
          </w:p>
        </w:tc>
        <w:tc>
          <w:tcPr>
            <w:tcW w:w="2834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 xml:space="preserve">Магазин  </w:t>
            </w:r>
            <w:proofErr w:type="gramStart"/>
            <w:r w:rsidRPr="00ED07E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D07E5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3034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 xml:space="preserve">Нижегородская обл., Вознесенский р-он, </w:t>
            </w:r>
            <w:proofErr w:type="spellStart"/>
            <w:r w:rsidRPr="00ED07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ED07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ED07E5">
              <w:rPr>
                <w:rFonts w:ascii="Times New Roman" w:hAnsi="Times New Roman"/>
                <w:sz w:val="24"/>
                <w:szCs w:val="24"/>
              </w:rPr>
              <w:t>блонка</w:t>
            </w:r>
            <w:proofErr w:type="spellEnd"/>
            <w:r w:rsidRPr="00ED07E5">
              <w:rPr>
                <w:rFonts w:ascii="Times New Roman" w:hAnsi="Times New Roman"/>
                <w:sz w:val="24"/>
                <w:szCs w:val="24"/>
              </w:rPr>
              <w:t>, д.13</w:t>
            </w:r>
          </w:p>
        </w:tc>
        <w:tc>
          <w:tcPr>
            <w:tcW w:w="180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2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2834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 xml:space="preserve">Магазин  </w:t>
            </w:r>
            <w:proofErr w:type="gramStart"/>
            <w:r w:rsidRPr="00ED07E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D07E5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3034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 xml:space="preserve">Нижегородская обл., Вознесенский р-он, </w:t>
            </w:r>
            <w:proofErr w:type="spellStart"/>
            <w:r w:rsidRPr="00ED07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ED07E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D07E5">
              <w:rPr>
                <w:rFonts w:ascii="Times New Roman" w:hAnsi="Times New Roman"/>
                <w:sz w:val="24"/>
                <w:szCs w:val="24"/>
              </w:rPr>
              <w:t>онок</w:t>
            </w:r>
            <w:proofErr w:type="spellEnd"/>
            <w:r w:rsidRPr="00ED07E5">
              <w:rPr>
                <w:rFonts w:ascii="Times New Roman" w:hAnsi="Times New Roman"/>
                <w:sz w:val="24"/>
                <w:szCs w:val="24"/>
              </w:rPr>
              <w:t>, д.28</w:t>
            </w:r>
          </w:p>
        </w:tc>
        <w:tc>
          <w:tcPr>
            <w:tcW w:w="180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2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2834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 xml:space="preserve">Магазин  </w:t>
            </w:r>
            <w:proofErr w:type="gramStart"/>
            <w:r w:rsidRPr="00ED07E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D07E5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3034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07E5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ED07E5">
              <w:rPr>
                <w:rFonts w:ascii="Times New Roman" w:hAnsi="Times New Roman"/>
                <w:sz w:val="24"/>
                <w:szCs w:val="24"/>
              </w:rPr>
              <w:t xml:space="preserve"> обл., Вознесенский р-он, </w:t>
            </w:r>
          </w:p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п. Ивановка, д.26</w:t>
            </w:r>
          </w:p>
        </w:tc>
        <w:tc>
          <w:tcPr>
            <w:tcW w:w="180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ED07E5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7E5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Магазин Продукты ИП «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Здарьева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 Н.И.» (по согласованию)  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район,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Суморьево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ул.  Школьная, д. 2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  <w:tr w:rsidR="00F12198" w:rsidRPr="00365233" w:rsidTr="00DA72CD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2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28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Магазин «Теремок» ИП Пантелеев (по согласованию)</w:t>
            </w:r>
          </w:p>
        </w:tc>
        <w:tc>
          <w:tcPr>
            <w:tcW w:w="3034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район,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06B41">
              <w:rPr>
                <w:rFonts w:ascii="Times New Roman" w:hAnsi="Times New Roman"/>
                <w:sz w:val="24"/>
                <w:szCs w:val="24"/>
              </w:rPr>
              <w:t>Суморьево</w:t>
            </w:r>
            <w:proofErr w:type="spellEnd"/>
            <w:r w:rsidRPr="00006B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ул.  Советская, д. 4</w:t>
            </w:r>
          </w:p>
        </w:tc>
        <w:tc>
          <w:tcPr>
            <w:tcW w:w="180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Наружная сторона здания</w:t>
            </w:r>
          </w:p>
        </w:tc>
        <w:tc>
          <w:tcPr>
            <w:tcW w:w="1440" w:type="dxa"/>
          </w:tcPr>
          <w:p w:rsidR="00F12198" w:rsidRPr="00006B41" w:rsidRDefault="00F12198" w:rsidP="00DA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B41">
              <w:rPr>
                <w:rFonts w:ascii="Times New Roman" w:hAnsi="Times New Roman"/>
                <w:sz w:val="24"/>
                <w:szCs w:val="24"/>
              </w:rPr>
              <w:t>Бесплатно плакат</w:t>
            </w:r>
          </w:p>
        </w:tc>
      </w:tr>
    </w:tbl>
    <w:p w:rsidR="00F12198" w:rsidRPr="00456580" w:rsidRDefault="00F12198" w:rsidP="00F12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198" w:rsidRDefault="00F12198" w:rsidP="00F12198"/>
    <w:p w:rsidR="00F12198" w:rsidRDefault="00F12198" w:rsidP="00F12198"/>
    <w:p w:rsidR="00F12198" w:rsidRDefault="00F12198" w:rsidP="00F12198"/>
    <w:p w:rsidR="00F12198" w:rsidRDefault="00F12198" w:rsidP="00F12198"/>
    <w:p w:rsidR="00B603AF" w:rsidRDefault="00B603AF"/>
    <w:sectPr w:rsidR="00B603AF" w:rsidSect="000C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98"/>
    <w:rsid w:val="008516A4"/>
    <w:rsid w:val="00865428"/>
    <w:rsid w:val="00B603AF"/>
    <w:rsid w:val="00F1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9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2198"/>
    <w:pPr>
      <w:keepNext/>
      <w:spacing w:after="0" w:line="240" w:lineRule="auto"/>
      <w:jc w:val="center"/>
      <w:outlineLvl w:val="0"/>
    </w:pPr>
    <w:rPr>
      <w:rFonts w:ascii="Baltica" w:hAnsi="Baltic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198"/>
    <w:rPr>
      <w:rFonts w:ascii="Baltica" w:eastAsia="Times New Roman" w:hAnsi="Baltica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12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121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9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2198"/>
    <w:pPr>
      <w:keepNext/>
      <w:spacing w:after="0" w:line="240" w:lineRule="auto"/>
      <w:jc w:val="center"/>
      <w:outlineLvl w:val="0"/>
    </w:pPr>
    <w:rPr>
      <w:rFonts w:ascii="Baltica" w:hAnsi="Baltic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198"/>
    <w:rPr>
      <w:rFonts w:ascii="Baltica" w:eastAsia="Times New Roman" w:hAnsi="Baltica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12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121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2023-08-09T05:58:00Z</cp:lastPrinted>
  <dcterms:created xsi:type="dcterms:W3CDTF">2023-08-11T10:37:00Z</dcterms:created>
  <dcterms:modified xsi:type="dcterms:W3CDTF">2023-08-11T10:37:00Z</dcterms:modified>
</cp:coreProperties>
</file>